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7" w:rsidRDefault="00092B85">
      <w:r>
        <w:t xml:space="preserve">ТОВ «________»                                                                                                                                                м. Київ </w:t>
      </w:r>
    </w:p>
    <w:p w:rsidR="00092B85" w:rsidRDefault="00092B85" w:rsidP="00092B85">
      <w:pPr>
        <w:jc w:val="center"/>
        <w:rPr>
          <w:b/>
        </w:rPr>
      </w:pPr>
      <w:r>
        <w:rPr>
          <w:b/>
        </w:rPr>
        <w:t xml:space="preserve">Наказ про оголошення простою на ТОВ «________» </w:t>
      </w:r>
    </w:p>
    <w:p w:rsidR="00092B85" w:rsidRDefault="00092B85" w:rsidP="00092B85">
      <w:pPr>
        <w:jc w:val="center"/>
        <w:rPr>
          <w:b/>
        </w:rPr>
      </w:pPr>
      <w:r>
        <w:rPr>
          <w:b/>
        </w:rPr>
        <w:t>Від 16.03.2020 р.</w:t>
      </w:r>
    </w:p>
    <w:p w:rsidR="00092B85" w:rsidRDefault="00092B85" w:rsidP="00092B85">
      <w:r>
        <w:t xml:space="preserve">У зв’язку з </w:t>
      </w:r>
      <w:r w:rsidR="006C47C1">
        <w:t>призупиненням роботи ТОВ «__________» через введення у  м. Києві заходів, спрямованих на  запобігання виконання і поширення корона вірусної хвороби (C</w:t>
      </w:r>
      <w:r w:rsidR="006C47C1">
        <w:rPr>
          <w:lang w:val="en-US"/>
        </w:rPr>
        <w:t>OVID</w:t>
      </w:r>
      <w:r w:rsidR="006C47C1" w:rsidRPr="006C47C1">
        <w:t>-19)</w:t>
      </w:r>
      <w:r w:rsidR="006C47C1">
        <w:t xml:space="preserve">, заборони роботи спортивних комплексів,  басейнів згідно протоколу Постійної комісії з питань техногенно-екологічної безпеки та надзвичайних ситуацій Київської міської ради від 11.03.2020 р. № 09-30, п. 1 Постанови Кабінету міністрів України «Про запобігання  поширенню на території України корона вірусу </w:t>
      </w:r>
      <w:r w:rsidR="00EE07C3">
        <w:rPr>
          <w:lang w:val="en-US"/>
        </w:rPr>
        <w:t>COVID</w:t>
      </w:r>
      <w:r w:rsidR="00EE07C3" w:rsidRPr="00EE07C3">
        <w:t>-19”</w:t>
      </w:r>
      <w:r w:rsidR="00EE07C3">
        <w:t xml:space="preserve"> від 11 березня 2020 р. № 211, виникнення обставин непереборної сили, що відповідають ч. 2 ст. 14 Закону «Про торгового-промислову плату»  від 02.12.1997 р. №671, з урахуванням рекомендацій комісії, викладених в акті простою, що додається. </w:t>
      </w:r>
    </w:p>
    <w:p w:rsidR="00EE07C3" w:rsidRDefault="00EE07C3" w:rsidP="00092B85">
      <w:r>
        <w:t>НАКАЗУЮ:</w:t>
      </w:r>
    </w:p>
    <w:p w:rsidR="00EE07C3" w:rsidRDefault="00EE07C3" w:rsidP="00092B85">
      <w:r>
        <w:t xml:space="preserve">1. оголосити простій і зупинити на період з 17.03.2020 до моменту до моменту закінчення карантинних заходів введених урядом і Київською міською радою роботу ТОВ «_________» відповідно до ст. 113 </w:t>
      </w:r>
      <w:proofErr w:type="spellStart"/>
      <w:r>
        <w:t>КЗпП</w:t>
      </w:r>
      <w:proofErr w:type="spellEnd"/>
      <w:r>
        <w:t xml:space="preserve">. </w:t>
      </w:r>
    </w:p>
    <w:p w:rsidR="00EE07C3" w:rsidRDefault="00EE07C3" w:rsidP="00092B85">
      <w:r>
        <w:t>2. працівники під час простою звільняються від обов’язку бути присутніми на робочих місцях з установленням оплати у розмірі 2/3 окладу.</w:t>
      </w:r>
    </w:p>
    <w:p w:rsidR="00EE07C3" w:rsidRDefault="00EE07C3" w:rsidP="00092B85">
      <w:r>
        <w:t>3. простій не розповсюджується на адміністрацію ТОВ «__________»</w:t>
      </w:r>
      <w:r w:rsidR="00C22E23">
        <w:t xml:space="preserve"> у складі директора та головного бухгалтера, прибиральниць. Вони продовжуються надалі виконувати свої посадові обов’язки.</w:t>
      </w:r>
    </w:p>
    <w:p w:rsidR="00C22E23" w:rsidRDefault="00C22E23" w:rsidP="00092B85">
      <w:r>
        <w:t>4. головному бухгалтеру надається можливість працювати дистанційно за погодженням свого графіку роботи з директором.</w:t>
      </w:r>
    </w:p>
    <w:p w:rsidR="00C22E23" w:rsidRDefault="00C22E23" w:rsidP="00092B85">
      <w:r>
        <w:t>5.заступнику директора ознайомити з цим наказом всіх працівників ТОВ «__________»під підпис.</w:t>
      </w:r>
    </w:p>
    <w:p w:rsidR="00C22E23" w:rsidRDefault="00C22E23" w:rsidP="00092B85">
      <w:r>
        <w:t>Документи, що додаються: Ат простою від 16.03.2020 р.</w:t>
      </w:r>
    </w:p>
    <w:p w:rsidR="00C22E23" w:rsidRDefault="00C22E23" w:rsidP="00092B85">
      <w:r>
        <w:t xml:space="preserve">Директор ТОВ «___________»                                                                                   </w:t>
      </w:r>
    </w:p>
    <w:p w:rsidR="00C22E23" w:rsidRDefault="00C22E23" w:rsidP="00092B85">
      <w:r>
        <w:t>З наказом ознайомлені                                                                                                     ______________</w:t>
      </w:r>
    </w:p>
    <w:p w:rsidR="00C22E23" w:rsidRPr="00EE07C3" w:rsidRDefault="00C22E23" w:rsidP="00092B85"/>
    <w:sectPr w:rsidR="00C22E23" w:rsidRPr="00EE07C3" w:rsidSect="00205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76" w:rsidRDefault="008E5876" w:rsidP="00092B85">
      <w:pPr>
        <w:spacing w:after="0" w:line="240" w:lineRule="auto"/>
      </w:pPr>
      <w:r>
        <w:separator/>
      </w:r>
    </w:p>
  </w:endnote>
  <w:endnote w:type="continuationSeparator" w:id="0">
    <w:p w:rsidR="008E5876" w:rsidRDefault="008E5876" w:rsidP="0009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76" w:rsidRDefault="008E5876" w:rsidP="00092B85">
      <w:pPr>
        <w:spacing w:after="0" w:line="240" w:lineRule="auto"/>
      </w:pPr>
      <w:r>
        <w:separator/>
      </w:r>
    </w:p>
  </w:footnote>
  <w:footnote w:type="continuationSeparator" w:id="0">
    <w:p w:rsidR="008E5876" w:rsidRDefault="008E5876" w:rsidP="0009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85"/>
    <w:rsid w:val="00092B85"/>
    <w:rsid w:val="000C19EE"/>
    <w:rsid w:val="00205BE7"/>
    <w:rsid w:val="006C47C1"/>
    <w:rsid w:val="008D71E1"/>
    <w:rsid w:val="008E5876"/>
    <w:rsid w:val="00C13A93"/>
    <w:rsid w:val="00C22E23"/>
    <w:rsid w:val="00E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B85"/>
  </w:style>
  <w:style w:type="paragraph" w:styleId="a5">
    <w:name w:val="footer"/>
    <w:basedOn w:val="a"/>
    <w:link w:val="a6"/>
    <w:uiPriority w:val="99"/>
    <w:semiHidden/>
    <w:unhideWhenUsed/>
    <w:rsid w:val="00092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Lena</cp:lastModifiedBy>
  <cp:revision>2</cp:revision>
  <dcterms:created xsi:type="dcterms:W3CDTF">2020-04-02T12:28:00Z</dcterms:created>
  <dcterms:modified xsi:type="dcterms:W3CDTF">2020-04-02T12:28:00Z</dcterms:modified>
</cp:coreProperties>
</file>